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7E069" w14:textId="1F92F5C0" w:rsidR="00D870B2" w:rsidRPr="00711DCF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060D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</w:t>
      </w:r>
      <w:r w:rsidR="00FF68D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#11</w:t>
      </w:r>
      <w:r w:rsidR="00FF68D4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e                                                            </w:t>
      </w:r>
      <w:r w:rsidR="008B44F1">
        <w:rPr>
          <w:b/>
          <w:noProof/>
          <w:sz w:val="24"/>
        </w:rPr>
        <w:t xml:space="preserve">   </w:t>
      </w:r>
      <w:r w:rsidRPr="001F3C27">
        <w:rPr>
          <w:b/>
          <w:noProof/>
          <w:sz w:val="24"/>
        </w:rPr>
        <w:t>R</w:t>
      </w:r>
      <w:r w:rsidR="00FF68D4">
        <w:rPr>
          <w:b/>
          <w:noProof/>
          <w:sz w:val="24"/>
        </w:rPr>
        <w:t>3</w:t>
      </w:r>
      <w:r w:rsidRPr="001F3C27">
        <w:rPr>
          <w:b/>
          <w:noProof/>
          <w:sz w:val="24"/>
        </w:rPr>
        <w:t>-20</w:t>
      </w:r>
      <w:r w:rsidR="00FF68D4">
        <w:rPr>
          <w:b/>
          <w:noProof/>
          <w:sz w:val="24"/>
        </w:rPr>
        <w:t>6255</w:t>
      </w:r>
    </w:p>
    <w:p w14:paraId="351CA33D" w14:textId="41BE3297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3921CE">
        <w:rPr>
          <w:rFonts w:ascii="Arial" w:eastAsia="MS Mincho" w:hAnsi="Arial"/>
          <w:b/>
          <w:noProof/>
          <w:sz w:val="24"/>
        </w:rPr>
        <w:t>November 2</w:t>
      </w:r>
      <w:r>
        <w:rPr>
          <w:rFonts w:ascii="Arial" w:eastAsia="MS Mincho" w:hAnsi="Arial"/>
          <w:b/>
          <w:noProof/>
          <w:sz w:val="24"/>
        </w:rPr>
        <w:t xml:space="preserve"> to </w:t>
      </w:r>
      <w:r w:rsidR="003921CE">
        <w:rPr>
          <w:rFonts w:ascii="Arial" w:eastAsia="MS Mincho" w:hAnsi="Arial"/>
          <w:b/>
          <w:noProof/>
          <w:sz w:val="24"/>
        </w:rPr>
        <w:t>13</w:t>
      </w:r>
      <w:r w:rsidRPr="0076784F">
        <w:rPr>
          <w:rFonts w:ascii="Arial" w:eastAsia="MS Mincho" w:hAnsi="Arial"/>
          <w:b/>
          <w:noProof/>
          <w:sz w:val="24"/>
        </w:rPr>
        <w:t>, 20</w:t>
      </w:r>
      <w:r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 w:rsidR="00347001">
        <w:rPr>
          <w:rFonts w:ascii="Arial" w:eastAsia="MS Mincho" w:hAnsi="Arial"/>
          <w:b/>
          <w:noProof/>
          <w:sz w:val="24"/>
        </w:rPr>
        <w:tab/>
      </w:r>
      <w:r w:rsidR="00347001">
        <w:rPr>
          <w:rFonts w:ascii="Arial" w:eastAsia="MS Mincho" w:hAnsi="Arial"/>
          <w:b/>
          <w:noProof/>
          <w:sz w:val="24"/>
        </w:rPr>
        <w:tab/>
        <w:t xml:space="preserve"> 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</w:t>
      </w:r>
      <w:r w:rsidR="00F47078">
        <w:rPr>
          <w:rFonts w:cs="Arial"/>
          <w:bCs/>
          <w:i/>
          <w:iCs/>
          <w:color w:val="2F5496"/>
          <w:sz w:val="24"/>
          <w:szCs w:val="28"/>
          <w:lang w:val="pt-PT"/>
        </w:rPr>
        <w:tab/>
      </w:r>
      <w:r w:rsidR="009D2980" w:rsidRPr="001F2E7F">
        <w:rPr>
          <w:i/>
          <w:iCs/>
          <w:color w:val="4472C4" w:themeColor="accent1"/>
          <w:sz w:val="24"/>
          <w:lang w:val="pt-PT"/>
        </w:rPr>
        <w:t>Revision of R</w:t>
      </w:r>
      <w:r w:rsidR="009D2980">
        <w:rPr>
          <w:i/>
          <w:iCs/>
          <w:color w:val="4472C4" w:themeColor="accent1"/>
          <w:sz w:val="24"/>
          <w:lang w:val="pt-PT"/>
        </w:rPr>
        <w:t>3</w:t>
      </w:r>
      <w:r w:rsidR="009D2980" w:rsidRPr="001F2E7F">
        <w:rPr>
          <w:i/>
          <w:iCs/>
          <w:color w:val="4472C4" w:themeColor="accent1"/>
          <w:sz w:val="24"/>
          <w:lang w:val="pt-PT"/>
        </w:rPr>
        <w:t>-20</w:t>
      </w:r>
      <w:r w:rsidR="009D2980">
        <w:rPr>
          <w:i/>
          <w:iCs/>
          <w:color w:val="4472C4" w:themeColor="accent1"/>
          <w:sz w:val="24"/>
          <w:lang w:val="pt-PT"/>
        </w:rPr>
        <w:t>4794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1BEF3602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pt-PT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B3F71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FF68D4">
        <w:rPr>
          <w:sz w:val="24"/>
          <w:lang w:val="pt-PT"/>
        </w:rPr>
        <w:t>13</w:t>
      </w:r>
      <w:r w:rsidR="001F2E7F">
        <w:rPr>
          <w:sz w:val="24"/>
          <w:lang w:val="pt-PT"/>
        </w:rPr>
        <w:t>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      </w:t>
      </w:r>
    </w:p>
    <w:p w14:paraId="5D21C94C" w14:textId="3FCBC142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 xml:space="preserve">Qualcomm Incorporated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Rapporteur)</w:t>
      </w:r>
    </w:p>
    <w:p w14:paraId="74344D9C" w14:textId="3BF50531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ED18A1">
        <w:rPr>
          <w:rFonts w:ascii="Arial" w:hAnsi="Arial"/>
          <w:sz w:val="24"/>
        </w:rPr>
        <w:t xml:space="preserve">Updated </w:t>
      </w:r>
      <w:bookmarkStart w:id="0" w:name="_GoBack"/>
      <w:bookmarkEnd w:id="0"/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 xml:space="preserve">(NR_IAB_enh)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1" w:name="_Hlk26854989"/>
            <w:bookmarkStart w:id="2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3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3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Topology, routing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1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2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146449A2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schedule has been moved back by 6 months due to RAN4’s delay with completion of Rel-16 IAB efforts.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lastRenderedPageBreak/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ListParagraph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Type 1/2/3 RLF recovery signaling and behavior: discussion started in Rel-16</w:t>
            </w:r>
          </w:p>
          <w:p w14:paraId="289DA20C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fo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lastRenderedPageBreak/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1497B369" w:rsidR="00B30ADA" w:rsidRDefault="00B30ADA" w:rsidP="00B30ADA">
            <w:pPr>
              <w:spacing w:before="60" w:after="60"/>
            </w:pPr>
            <w:r>
              <w:t>#11</w:t>
            </w:r>
            <w:r w:rsidR="00BC1BBC">
              <w:t>2</w:t>
            </w:r>
            <w:r>
              <w:t>e</w:t>
            </w:r>
          </w:p>
        </w:tc>
        <w:tc>
          <w:tcPr>
            <w:tcW w:w="1260" w:type="dxa"/>
            <w:shd w:val="clear" w:color="auto" w:fill="CCFFFF"/>
          </w:tcPr>
          <w:p w14:paraId="52728DA4" w14:textId="7E5E98FA" w:rsidR="00B30ADA" w:rsidRDefault="000A050C" w:rsidP="00B30ADA">
            <w:pPr>
              <w:spacing w:before="60" w:after="60"/>
            </w:pPr>
            <w:r>
              <w:t>Nov</w:t>
            </w:r>
            <w:r w:rsidR="00B30ADA">
              <w:t xml:space="preserve"> </w:t>
            </w:r>
            <w:r>
              <w:t>2</w:t>
            </w:r>
            <w:r w:rsidR="00B30ADA">
              <w:t>-</w:t>
            </w:r>
            <w:r>
              <w:t>13</w:t>
            </w:r>
            <w:r w:rsidR="00B30ADA">
              <w:t>, 2020</w:t>
            </w:r>
          </w:p>
        </w:tc>
        <w:tc>
          <w:tcPr>
            <w:tcW w:w="563" w:type="dxa"/>
            <w:shd w:val="clear" w:color="auto" w:fill="CCFFFF"/>
          </w:tcPr>
          <w:p w14:paraId="0FB0AAD7" w14:textId="15ED9C04" w:rsidR="00B30ADA" w:rsidRDefault="00BC1BBC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813A1C7" w14:textId="77777777" w:rsidR="00BC1BBC" w:rsidRDefault="00BC1BBC" w:rsidP="00B30ADA">
            <w:pPr>
              <w:spacing w:after="160" w:line="259" w:lineRule="auto"/>
            </w:pPr>
            <w:r>
              <w:t>D</w:t>
            </w:r>
            <w:r w:rsidR="00B30ADA">
              <w:t>iscussion start</w:t>
            </w:r>
            <w:r>
              <w:t>s</w:t>
            </w:r>
            <w:r w:rsidR="00B30ADA">
              <w:t xml:space="preserve"> on the topics </w:t>
            </w:r>
            <w:r>
              <w:t>listed under</w:t>
            </w:r>
            <w:r w:rsidR="00B30ADA">
              <w:t xml:space="preserve"> RAN2 #111e</w:t>
            </w:r>
            <w:r>
              <w:t>.</w:t>
            </w:r>
          </w:p>
          <w:p w14:paraId="5895DCAC" w14:textId="77777777" w:rsidR="00605118" w:rsidRPr="005E5D4F" w:rsidRDefault="00605118" w:rsidP="00B30ADA">
            <w:pPr>
              <w:spacing w:after="160" w:line="259" w:lineRule="auto"/>
              <w:rPr>
                <w:b/>
                <w:bCs/>
              </w:rPr>
            </w:pPr>
            <w:r w:rsidRPr="005E5D4F">
              <w:rPr>
                <w:b/>
                <w:bCs/>
              </w:rPr>
              <w:t>Focus on email discussions with report to this meeting:</w:t>
            </w:r>
          </w:p>
          <w:p w14:paraId="0B6401E5" w14:textId="5D4E7DDD" w:rsidR="00605118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r w:rsidRPr="002138DD">
              <w:t>[Post111-e][902][eIAB] Enhancements to improve topology-wide fairness, multi-hop latency and congestion mitigation (Samsung)</w:t>
            </w:r>
          </w:p>
          <w:p w14:paraId="273F5E0E" w14:textId="116E1CA4" w:rsidR="002138DD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bookmarkStart w:id="4" w:name="_Hlk51147091"/>
            <w:r w:rsidRPr="002138DD">
              <w:t>[Post111-e][903][eIAB] Topology adaptation enhancements RAN2 scope</w:t>
            </w:r>
            <w:bookmarkEnd w:id="4"/>
            <w:r w:rsidRPr="002138DD">
              <w:t xml:space="preserve"> (Qualcomm)</w:t>
            </w:r>
          </w:p>
          <w:p w14:paraId="4116ABAC" w14:textId="16A9596E" w:rsidR="00605118" w:rsidRDefault="00605118" w:rsidP="00B30ADA">
            <w:pPr>
              <w:spacing w:after="160" w:line="259" w:lineRule="auto"/>
            </w:pP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342B38D8" w:rsidR="00B30ADA" w:rsidRPr="00AB11F6" w:rsidRDefault="000A050C" w:rsidP="00B30ADA">
            <w:pPr>
              <w:spacing w:before="60" w:after="60"/>
            </w:pPr>
            <w:r>
              <w:t>Nov 2 -</w:t>
            </w:r>
            <w:r w:rsidR="00B30ADA" w:rsidRPr="00AB11F6">
              <w:t xml:space="preserve">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0A5A802E" w14:textId="62E86D5F" w:rsidR="00B30ADA" w:rsidRPr="00A14E25" w:rsidRDefault="00B30ADA" w:rsidP="00B30ADA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A14E25">
              <w:rPr>
                <w:b/>
                <w:bCs/>
                <w:color w:val="000000"/>
              </w:rPr>
              <w:t>Continue efforts</w:t>
            </w:r>
          </w:p>
          <w:p w14:paraId="09B8CF0D" w14:textId="11EBCAAA" w:rsidR="00DA2930" w:rsidRDefault="00DA2930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25B63B11" w14:textId="0EA922A3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bookmarkStart w:id="5" w:name="_Hlk52874487"/>
            <w:r w:rsidRPr="003A4E37">
              <w:rPr>
                <w:b/>
                <w:bCs/>
                <w:color w:val="000000"/>
              </w:rPr>
              <w:t>Inter-Donor IAB Node Migration</w:t>
            </w:r>
          </w:p>
          <w:p w14:paraId="5B04C6A1" w14:textId="05FDFE10" w:rsidR="00DA2930" w:rsidRPr="00A14E25" w:rsidRDefault="003A4E37" w:rsidP="00A14E25">
            <w:pPr>
              <w:spacing w:after="60"/>
              <w:rPr>
                <w:rFonts w:ascii="Calibri" w:eastAsiaTheme="minorHAnsi" w:hAnsi="Calibri"/>
              </w:rPr>
            </w:pPr>
            <w:r w:rsidRPr="00A14E25">
              <w:t>I</w:t>
            </w:r>
            <w:r w:rsidR="00DA2930" w:rsidRPr="00A14E25">
              <w:t>dentify end-to-end procedures for each of:</w:t>
            </w:r>
          </w:p>
          <w:p w14:paraId="6144E4F4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migrates between donors</w:t>
            </w:r>
          </w:p>
          <w:p w14:paraId="2B105602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simultaneously connects to two donors</w:t>
            </w:r>
          </w:p>
          <w:p w14:paraId="2CC05DC0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performs RLF recovery at a new donor</w:t>
            </w:r>
          </w:p>
          <w:p w14:paraId="6AD94C1D" w14:textId="6AC8EE32" w:rsidR="00DA2930" w:rsidRDefault="00DA2930" w:rsidP="00DA2930">
            <w:pPr>
              <w:spacing w:after="60"/>
              <w:rPr>
                <w:rFonts w:eastAsiaTheme="minorHAnsi"/>
              </w:rPr>
            </w:pPr>
            <w:r>
              <w:lastRenderedPageBreak/>
              <w:t>The procedures should consider the constraints based on last-meetings agreements</w:t>
            </w:r>
            <w:r w:rsidR="003A4E37">
              <w:t>.</w:t>
            </w:r>
          </w:p>
          <w:p w14:paraId="3618D212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713FBC60" w14:textId="6924DBF0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3A4E37">
              <w:rPr>
                <w:b/>
                <w:bCs/>
                <w:color w:val="000000"/>
              </w:rPr>
              <w:t>Reduction of Service Interruption</w:t>
            </w:r>
          </w:p>
          <w:p w14:paraId="7723297D" w14:textId="72F3EBD1" w:rsidR="00DA2930" w:rsidRPr="00C74A7B" w:rsidRDefault="003A4E37" w:rsidP="00DA2930">
            <w:pPr>
              <w:spacing w:after="60"/>
              <w:contextualSpacing/>
            </w:pPr>
            <w:r w:rsidRPr="00C74A7B">
              <w:t xml:space="preserve">Since procedures for </w:t>
            </w:r>
            <w:r w:rsidRPr="00C74A7B">
              <w:rPr>
                <w:u w:val="single"/>
              </w:rPr>
              <w:t>inter</w:t>
            </w:r>
            <w:r w:rsidRPr="00C74A7B">
              <w:t xml:space="preserve">-donor topology adaptation are still under discussion, focus should </w:t>
            </w:r>
            <w:r w:rsidR="00C74A7B">
              <w:t xml:space="preserve">first </w:t>
            </w:r>
            <w:r w:rsidRPr="00C74A7B">
              <w:t>be set on the</w:t>
            </w:r>
            <w:r w:rsidR="00DA2930" w:rsidRPr="00C74A7B">
              <w:t xml:space="preserve"> reduction of service interruption for </w:t>
            </w:r>
            <w:r w:rsidR="00DA2930" w:rsidRPr="00C74A7B">
              <w:rPr>
                <w:u w:val="single"/>
              </w:rPr>
              <w:t>intra</w:t>
            </w:r>
            <w:r w:rsidR="00DA2930" w:rsidRPr="00C74A7B">
              <w:t>-donor IAB-node migration</w:t>
            </w:r>
            <w:r w:rsidRPr="00C74A7B">
              <w:t>.</w:t>
            </w:r>
            <w:r w:rsidR="00C74A7B">
              <w:t xml:space="preserve"> Rel-16 procedures can be used as baseline</w:t>
            </w:r>
            <w:r w:rsidR="00DA2930" w:rsidRPr="003A4E37">
              <w:t>.</w:t>
            </w:r>
          </w:p>
          <w:p w14:paraId="1AFB90F4" w14:textId="77777777" w:rsidR="00DA2930" w:rsidRDefault="00DA2930" w:rsidP="00DA2930">
            <w:pPr>
              <w:spacing w:after="60"/>
              <w:contextualSpacing/>
            </w:pPr>
          </w:p>
          <w:p w14:paraId="3FF4B3E3" w14:textId="6B3EC8A7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Topology Redundancy</w:t>
            </w:r>
          </w:p>
          <w:p w14:paraId="377446AB" w14:textId="5F797F35" w:rsidR="00C74A7B" w:rsidRDefault="00A14E25" w:rsidP="00DA2930">
            <w:pPr>
              <w:ind w:left="144" w:hanging="144"/>
            </w:pPr>
            <w:r>
              <w:t>Topics to be addressed</w:t>
            </w:r>
            <w:r w:rsidR="00C74A7B">
              <w:t>:</w:t>
            </w:r>
          </w:p>
          <w:p w14:paraId="6ECADA91" w14:textId="5B082503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CP/UP separation: Enhancements should be discussed to support the two scenarios identified in last meeting.</w:t>
            </w:r>
          </w:p>
          <w:p w14:paraId="6280DB26" w14:textId="77777777" w:rsidR="00C74A7B" w:rsidRDefault="00C74A7B" w:rsidP="00C74A7B">
            <w:pPr>
              <w:pStyle w:val="ListParagraph"/>
            </w:pPr>
          </w:p>
          <w:p w14:paraId="220248EC" w14:textId="5B09FB99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Inter-donor redundancy: Various issues need to be addressed such as:</w:t>
            </w:r>
          </w:p>
          <w:p w14:paraId="30932F7E" w14:textId="77777777" w:rsidR="00C74A7B" w:rsidRDefault="00C74A7B" w:rsidP="00C74A7B">
            <w:pPr>
              <w:pStyle w:val="ListParagraph"/>
            </w:pPr>
          </w:p>
          <w:p w14:paraId="1BBE01A6" w14:textId="41A26DE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Concurrent u</w:t>
            </w:r>
            <w:r w:rsidR="00DA2930">
              <w:t>se both upstream data paths for traffic of descendent IAB-nodes and UEs</w:t>
            </w:r>
            <w:r>
              <w:t>.</w:t>
            </w:r>
          </w:p>
          <w:p w14:paraId="6351ED1B" w14:textId="54C4903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Can</w:t>
            </w:r>
            <w:r w:rsidR="00DA2930">
              <w:t xml:space="preserve"> descendent IAB-MTs and UEs be single-connected to different IAB-donor-CUs</w:t>
            </w:r>
            <w:r>
              <w:t>.</w:t>
            </w:r>
            <w:r w:rsidR="00DA2930">
              <w:t xml:space="preserve"> </w:t>
            </w:r>
          </w:p>
          <w:p w14:paraId="7E1FD591" w14:textId="25F2CD64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Which of donor-CUs configures BAP addresses, routing IDs and bearer </w:t>
            </w:r>
            <w:r w:rsidR="00C74A7B">
              <w:t>mapping?</w:t>
            </w:r>
          </w:p>
          <w:p w14:paraId="265120E6" w14:textId="03446D81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BAP routing be accomplished across both </w:t>
            </w:r>
            <w:r w:rsidR="00C74A7B">
              <w:t xml:space="preserve">donor </w:t>
            </w:r>
            <w:r>
              <w:t>topologies</w:t>
            </w:r>
            <w:r w:rsidR="00C74A7B">
              <w:t>.</w:t>
            </w:r>
          </w:p>
          <w:p w14:paraId="3383605D" w14:textId="4CDD9235" w:rsidR="00DA2930" w:rsidRDefault="00C74A7B" w:rsidP="00C74A7B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R</w:t>
            </w:r>
            <w:r w:rsidR="00DA2930">
              <w:t xml:space="preserve">esource configuration </w:t>
            </w:r>
            <w:r>
              <w:t>at</w:t>
            </w:r>
            <w:r w:rsidR="00DA2930">
              <w:t xml:space="preserve"> the </w:t>
            </w:r>
            <w:r>
              <w:t>boundary between the two donor topologies.</w:t>
            </w:r>
          </w:p>
          <w:p w14:paraId="52149684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5F856161" w14:textId="470579C1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Congestion Mitigation</w:t>
            </w:r>
          </w:p>
          <w:p w14:paraId="1AF5A82C" w14:textId="521FB843" w:rsidR="00DA2930" w:rsidRPr="00C74A7B" w:rsidRDefault="00C74A7B" w:rsidP="00C74A7B">
            <w:pPr>
              <w:ind w:left="144" w:hanging="144"/>
            </w:pPr>
            <w:r>
              <w:t>Aspects</w:t>
            </w:r>
            <w:r w:rsidR="00A14E25">
              <w:t xml:space="preserve"> that should be discussed</w:t>
            </w:r>
            <w:r>
              <w:t>:</w:t>
            </w:r>
            <w:r w:rsidR="00DA2930">
              <w:t xml:space="preserve"> </w:t>
            </w:r>
          </w:p>
          <w:p w14:paraId="5D4162F8" w14:textId="5AC740DB" w:rsidR="00DA2930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 xml:space="preserve">CP-based approaches to DL congestion mitigation, </w:t>
            </w:r>
          </w:p>
          <w:p w14:paraId="75D70E7C" w14:textId="711094BD" w:rsidR="00605118" w:rsidRPr="00C74A7B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>Improvements to DDDS for IAB UP-based congestion mitigation.</w:t>
            </w:r>
            <w:bookmarkEnd w:id="5"/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01C674E4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2 -</w:t>
            </w:r>
            <w:r w:rsidR="003C0FA8" w:rsidRPr="00AB11F6">
              <w:t xml:space="preserve">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62552059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2-13</w:t>
            </w:r>
            <w:r w:rsidR="003C0FA8" w:rsidRPr="00AB11F6">
              <w:t>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13DA421F" w:rsidR="00B30ADA" w:rsidRDefault="00B30ADA" w:rsidP="00B30ADA">
            <w:pPr>
              <w:spacing w:before="60" w:after="60"/>
            </w:pPr>
            <w:r>
              <w:t>#104</w:t>
            </w:r>
          </w:p>
        </w:tc>
        <w:tc>
          <w:tcPr>
            <w:tcW w:w="1260" w:type="dxa"/>
            <w:shd w:val="clear" w:color="auto" w:fill="FF99FF"/>
          </w:tcPr>
          <w:p w14:paraId="6082F917" w14:textId="71290530" w:rsidR="00B30ADA" w:rsidRDefault="00E858CD" w:rsidP="00B30ADA">
            <w:pPr>
              <w:spacing w:before="60" w:after="60"/>
            </w:pPr>
            <w:r>
              <w:t>Jan 25 – Feb 5</w:t>
            </w:r>
            <w:r w:rsidR="00B30ADA">
              <w:t>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DB12266" w14:textId="357B1F7E" w:rsidR="00B30ADA" w:rsidRDefault="00B30ADA" w:rsidP="00B30ADA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2DE6496C" w:rsidR="00B30ADA" w:rsidRDefault="00B30ADA" w:rsidP="00B30ADA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CCFFFF"/>
          </w:tcPr>
          <w:p w14:paraId="5D1EBA06" w14:textId="223271F1" w:rsidR="00B30ADA" w:rsidRDefault="00E858CD" w:rsidP="00B30ADA">
            <w:pPr>
              <w:spacing w:before="60" w:after="60"/>
            </w:pPr>
            <w:r w:rsidRPr="00E858CD">
              <w:t>Jan 25 – Feb 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519822F" w14:textId="4F73E416" w:rsidR="00B30ADA" w:rsidRPr="00BA3913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769B8BBF" w:rsidR="00B30ADA" w:rsidRDefault="00B30ADA" w:rsidP="00B30ADA">
            <w:pPr>
              <w:spacing w:before="60" w:after="60"/>
            </w:pPr>
            <w:r>
              <w:t>#111</w:t>
            </w:r>
          </w:p>
        </w:tc>
        <w:tc>
          <w:tcPr>
            <w:tcW w:w="1260" w:type="dxa"/>
            <w:shd w:val="clear" w:color="auto" w:fill="FFD966"/>
          </w:tcPr>
          <w:p w14:paraId="2074AB01" w14:textId="674E4D74" w:rsidR="00B30ADA" w:rsidRDefault="00E858CD" w:rsidP="00B30ADA">
            <w:pPr>
              <w:spacing w:before="60" w:after="60"/>
            </w:pPr>
            <w:r w:rsidRPr="00E858CD">
              <w:t>Jan 25 – Feb 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1BB8F09E" w14:textId="2C020C7D" w:rsidR="00B30ADA" w:rsidRPr="00621371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E858CD" w14:paraId="011ADFE5" w14:textId="77777777" w:rsidTr="00EB4566">
        <w:tc>
          <w:tcPr>
            <w:tcW w:w="1028" w:type="dxa"/>
            <w:shd w:val="clear" w:color="auto" w:fill="FFFFFF"/>
          </w:tcPr>
          <w:p w14:paraId="3B9C4C74" w14:textId="77777777" w:rsidR="00E858CD" w:rsidRPr="00437E0C" w:rsidRDefault="00E858CD" w:rsidP="00E858CD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762DC52B" w14:textId="214126BC" w:rsidR="00E858CD" w:rsidRPr="00437E0C" w:rsidRDefault="00E858CD" w:rsidP="00E858CD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8e</w:t>
            </w:r>
          </w:p>
        </w:tc>
        <w:tc>
          <w:tcPr>
            <w:tcW w:w="1260" w:type="dxa"/>
            <w:shd w:val="clear" w:color="auto" w:fill="FFFFFF"/>
          </w:tcPr>
          <w:p w14:paraId="54F20A51" w14:textId="6585E94C" w:rsidR="00E858CD" w:rsidRPr="00437E0C" w:rsidRDefault="00E858CD" w:rsidP="00E858CD">
            <w:pPr>
              <w:spacing w:before="60" w:after="60"/>
              <w:rPr>
                <w:color w:val="000000"/>
              </w:rPr>
            </w:pPr>
            <w:r w:rsidRPr="001B1C50">
              <w:t>Jan 25 – Feb 5, 2021</w:t>
            </w:r>
          </w:p>
        </w:tc>
        <w:tc>
          <w:tcPr>
            <w:tcW w:w="563" w:type="dxa"/>
            <w:shd w:val="clear" w:color="auto" w:fill="FFFFFF"/>
          </w:tcPr>
          <w:p w14:paraId="64829D77" w14:textId="1B673BD3" w:rsidR="00E858CD" w:rsidRPr="00437E0C" w:rsidRDefault="00E858CD" w:rsidP="00E858CD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01DFC87C" w14:textId="77B5339A" w:rsidR="00E858CD" w:rsidRPr="00437E0C" w:rsidRDefault="00E858CD" w:rsidP="00E858CD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E858CD" w14:paraId="410B0E01" w14:textId="77777777" w:rsidTr="00EB4566">
        <w:tc>
          <w:tcPr>
            <w:tcW w:w="1028" w:type="dxa"/>
            <w:shd w:val="clear" w:color="auto" w:fill="FFFFFF"/>
          </w:tcPr>
          <w:p w14:paraId="7F0BF310" w14:textId="77777777" w:rsidR="00E858CD" w:rsidRPr="00437E0C" w:rsidRDefault="00E858CD" w:rsidP="00E858CD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878975C" w14:textId="0023964B" w:rsidR="00E858CD" w:rsidRPr="00437E0C" w:rsidRDefault="00E858CD" w:rsidP="00E858CD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8e</w:t>
            </w:r>
          </w:p>
        </w:tc>
        <w:tc>
          <w:tcPr>
            <w:tcW w:w="1260" w:type="dxa"/>
            <w:shd w:val="clear" w:color="auto" w:fill="FFFFFF"/>
          </w:tcPr>
          <w:p w14:paraId="1553501C" w14:textId="7964C1F1" w:rsidR="00E858CD" w:rsidRPr="00437E0C" w:rsidRDefault="00E858CD" w:rsidP="00E858CD">
            <w:pPr>
              <w:spacing w:before="60" w:after="60"/>
              <w:rPr>
                <w:color w:val="000000"/>
              </w:rPr>
            </w:pPr>
            <w:r w:rsidRPr="001B1C50">
              <w:t>Jan 25 – Feb 5, 2021</w:t>
            </w:r>
          </w:p>
        </w:tc>
        <w:tc>
          <w:tcPr>
            <w:tcW w:w="563" w:type="dxa"/>
            <w:shd w:val="clear" w:color="auto" w:fill="FFFFFF"/>
          </w:tcPr>
          <w:p w14:paraId="3834F1AD" w14:textId="503B6668" w:rsidR="00E858CD" w:rsidRPr="00437E0C" w:rsidRDefault="00E858CD" w:rsidP="00E858CD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622859D4" w14:textId="7D899407" w:rsidR="00E858CD" w:rsidRPr="00437E0C" w:rsidRDefault="00E858CD" w:rsidP="00E858CD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1B3DF2" w:rsidRDefault="001B3DF2" w:rsidP="001B3DF2">
            <w:pPr>
              <w:spacing w:before="60" w:after="60"/>
            </w:pPr>
            <w:r>
              <w:lastRenderedPageBreak/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1B3DF2" w:rsidRDefault="001B3DF2" w:rsidP="001B3DF2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24026697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C17BE89" w14:textId="19527FF7" w:rsidR="001B3DF2" w:rsidRDefault="001B3DF2" w:rsidP="001B3DF2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1B3DF2" w:rsidRDefault="001B3DF2" w:rsidP="001B3DF2">
            <w:pPr>
              <w:spacing w:before="60" w:after="60"/>
            </w:pPr>
            <w:bookmarkStart w:id="6" w:name="_Hlk20474188"/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1B3DF2" w:rsidRDefault="001B3DF2" w:rsidP="001B3DF2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AD65236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AE4F275" w14:textId="0D03F1F6" w:rsidR="001B3DF2" w:rsidRDefault="001B3DF2" w:rsidP="001B3DF2">
            <w:pPr>
              <w:pStyle w:val="maintext"/>
              <w:spacing w:line="240" w:lineRule="auto"/>
              <w:ind w:firstLineChars="0" w:firstLine="0"/>
              <w:jc w:val="left"/>
            </w:pPr>
            <w:r>
              <w:rPr>
                <w:color w:val="000000"/>
              </w:rPr>
              <w:t>Continue efforts</w:t>
            </w:r>
          </w:p>
        </w:tc>
      </w:tr>
      <w:bookmarkEnd w:id="6"/>
      <w:tr w:rsidR="001B3DF2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739C201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554328E4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21D35B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1DB262D" w14:textId="6E5469D5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6F545C98" w14:textId="0C84A1BA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1B3DF2" w:rsidRDefault="001B3DF2" w:rsidP="001B3DF2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4C06DA97" w:rsidR="001B3DF2" w:rsidRDefault="001B3DF2" w:rsidP="001B3DF2">
            <w:pPr>
              <w:spacing w:before="60" w:after="60"/>
            </w:pPr>
            <w:r>
              <w:t xml:space="preserve">May </w:t>
            </w:r>
            <w:r w:rsidR="00794590">
              <w:t>24</w:t>
            </w:r>
            <w:r>
              <w:t>-2</w:t>
            </w:r>
            <w:r w:rsidR="00794590">
              <w:t>8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585B6EFF" w14:textId="2C701AFC" w:rsidR="001B3DF2" w:rsidRDefault="001B3DF2" w:rsidP="001B3DF2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1B3DF2" w:rsidRDefault="001B3DF2" w:rsidP="001B3DF2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3D6199E3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794590">
              <w:t>24</w:t>
            </w:r>
            <w:r w:rsidRPr="00183889">
              <w:t>-2</w:t>
            </w:r>
            <w:r w:rsidR="00794590">
              <w:t>8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0D5D8BC4" w14:textId="63C80A97" w:rsidR="001B3DF2" w:rsidRPr="0086528E" w:rsidRDefault="001B3DF2" w:rsidP="001B3DF2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1B3DF2" w:rsidRDefault="001B3DF2" w:rsidP="001B3DF2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41EC4491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0A050C">
              <w:t>1</w:t>
            </w:r>
            <w:r w:rsidR="008916F0">
              <w:t>7</w:t>
            </w:r>
            <w:r w:rsidRPr="00183889">
              <w:t>-2</w:t>
            </w:r>
            <w:r w:rsidR="008916F0">
              <w:t>8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1B3DF2" w:rsidRDefault="001B3DF2" w:rsidP="001B3DF2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B3053E2" w14:textId="0C4B22EB" w:rsidR="001B3DF2" w:rsidRDefault="001B3DF2" w:rsidP="001B3DF2">
            <w:r>
              <w:rPr>
                <w:color w:val="000000"/>
              </w:rPr>
              <w:t>Continue efforts</w:t>
            </w:r>
          </w:p>
        </w:tc>
      </w:tr>
      <w:tr w:rsidR="001B3DF2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3EF578D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2A1723A0" w14:textId="578E9D52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54BE7921" w14:textId="592189C1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6A2984C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1B9FCBF1" w14:textId="5949DA72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5C5FA59B" w14:textId="251D75E3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1B3DF2" w:rsidRDefault="001B3DF2" w:rsidP="001B3DF2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1B3DF2" w:rsidRDefault="001B3DF2" w:rsidP="001B3DF2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1B3DF2" w:rsidRDefault="001B3DF2" w:rsidP="001B3DF2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0A5E46ED" w:rsidR="001B3DF2" w:rsidRDefault="001B3DF2" w:rsidP="001B3DF2">
            <w:pPr>
              <w:spacing w:before="60" w:after="60"/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2D104812" w:rsidR="001B3DF2" w:rsidRDefault="001B3DF2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D43215E" w:rsidR="001B3DF2" w:rsidRDefault="001B3DF2" w:rsidP="001B3DF2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1B3DF2" w:rsidRDefault="001B3DF2" w:rsidP="001B3DF2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1B3DF2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1B3DF2" w:rsidRDefault="001B3DF2" w:rsidP="001B3DF2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182644C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25286307" w:rsidR="001B3DF2" w:rsidRDefault="001B3DF2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591615E9" w:rsidR="001B3DF2" w:rsidRDefault="001B3DF2" w:rsidP="001B3DF2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0F61BDD6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79DCF152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4209EBF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2C22DB57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1B3DF2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1B3DF2" w:rsidRDefault="001B3DF2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1B3DF2" w:rsidRDefault="001B3DF2" w:rsidP="001B3DF2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9-12, </w:t>
            </w:r>
            <w:r w:rsidRPr="0047536C">
              <w:rPr>
                <w:b/>
              </w:rPr>
              <w:t>2019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04E4338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  <w:r w:rsidRPr="00D95F4A">
              <w:rPr>
                <w:b/>
              </w:rPr>
              <w:t xml:space="preserve"> </w:t>
            </w:r>
          </w:p>
        </w:tc>
      </w:tr>
      <w:tr w:rsidR="001B3DF2" w14:paraId="205D0413" w14:textId="77777777" w:rsidTr="00167246">
        <w:tc>
          <w:tcPr>
            <w:tcW w:w="1028" w:type="dxa"/>
            <w:shd w:val="clear" w:color="auto" w:fill="FFFFFF" w:themeFill="background1"/>
          </w:tcPr>
          <w:p w14:paraId="26C02437" w14:textId="442EF1F8" w:rsidR="001B3DF2" w:rsidRPr="00D95F4A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343A1B90" w14:textId="51DC2853" w:rsidR="001B3DF2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4402507" w14:textId="54D23409" w:rsidR="001B3DF2" w:rsidRPr="00D95F4A" w:rsidRDefault="001B3DF2" w:rsidP="001B3DF2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1BD93C7C" w14:textId="0ADDC48F" w:rsidR="001B3DF2" w:rsidRPr="00DB2B5D" w:rsidRDefault="001B3DF2" w:rsidP="001B3DF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7F22AB3" w14:textId="78CA5EF0" w:rsidR="001B3DF2" w:rsidRPr="00D95F4A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59300AB4" w14:textId="77777777" w:rsidTr="00167246">
        <w:tc>
          <w:tcPr>
            <w:tcW w:w="1028" w:type="dxa"/>
            <w:shd w:val="clear" w:color="auto" w:fill="FFFFFF" w:themeFill="background1"/>
          </w:tcPr>
          <w:p w14:paraId="495F3F9C" w14:textId="06A917D9" w:rsidR="001B3DF2" w:rsidRPr="00D95F4A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66181052" w14:textId="5B5F71A9" w:rsidR="001B3DF2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44371306" w14:textId="1F231730" w:rsidR="001B3DF2" w:rsidRPr="00D95F4A" w:rsidRDefault="001B3DF2" w:rsidP="001B3DF2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0FE1A2FA" w14:textId="7A142970" w:rsidR="001B3DF2" w:rsidRPr="00DB2B5D" w:rsidRDefault="001B3DF2" w:rsidP="001B3DF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5E360378" w14:textId="7286984F" w:rsidR="001B3DF2" w:rsidRPr="00D95F4A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1B3DF2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1B3DF2" w:rsidRPr="00DB2B5D" w:rsidRDefault="001B3DF2" w:rsidP="001B3DF2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1B3DF2" w:rsidRPr="00DB2B5D" w:rsidRDefault="001B3DF2" w:rsidP="001B3DF2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77777777" w:rsidR="001B3DF2" w:rsidRPr="00D95F4A" w:rsidRDefault="001B3DF2" w:rsidP="001B3DF2">
            <w:pPr>
              <w:spacing w:before="60" w:after="60"/>
            </w:pPr>
            <w:r w:rsidRPr="00D95F4A">
              <w:rPr>
                <w:b/>
              </w:rPr>
              <w:t>March 16-19, 2020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1B3DF2" w:rsidRPr="00DB2B5D" w:rsidRDefault="001B3DF2" w:rsidP="001B3DF2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F2FC679" w:rsidR="001B3DF2" w:rsidRPr="00DB2B5D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ASN.1 freeze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5243153F" w:rsidR="00167A87" w:rsidRPr="00E5246F" w:rsidRDefault="00167A87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7" w:name="OLE_LINK3"/>
      <w:bookmarkStart w:id="8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7"/>
      <w:r>
        <w:rPr>
          <w:lang w:val="en-US" w:eastAsia="zh-CN"/>
        </w:rPr>
        <w:t>201293: Revised WID for NR_IAB_enh</w:t>
      </w:r>
      <w:r w:rsidRPr="001A3EAE">
        <w:rPr>
          <w:lang w:val="en-US" w:eastAsia="zh-CN"/>
        </w:rPr>
        <w:t>; TSG RAN Meeting #8</w:t>
      </w:r>
      <w:r>
        <w:rPr>
          <w:lang w:val="en-US" w:eastAsia="zh-CN"/>
        </w:rPr>
        <w:t>8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>
        <w:rPr>
          <w:lang w:val="en-US" w:eastAsia="zh-CN"/>
        </w:rPr>
        <w:t>June</w:t>
      </w:r>
      <w:r w:rsidRPr="001A3EAE">
        <w:rPr>
          <w:lang w:val="en-US" w:eastAsia="zh-CN"/>
        </w:rPr>
        <w:t xml:space="preserve"> </w:t>
      </w:r>
      <w:r>
        <w:rPr>
          <w:lang w:val="en-US" w:eastAsia="zh-CN"/>
        </w:rPr>
        <w:t>29 - July 3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8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CBEFA" w14:textId="77777777" w:rsidR="00993C93" w:rsidRDefault="00993C93">
      <w:r>
        <w:separator/>
      </w:r>
    </w:p>
  </w:endnote>
  <w:endnote w:type="continuationSeparator" w:id="0">
    <w:p w14:paraId="05381C7E" w14:textId="77777777" w:rsidR="00993C93" w:rsidRDefault="00993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5C705" w14:textId="77777777" w:rsidR="00993C93" w:rsidRDefault="00993C93">
      <w:r>
        <w:separator/>
      </w:r>
    </w:p>
  </w:footnote>
  <w:footnote w:type="continuationSeparator" w:id="0">
    <w:p w14:paraId="56A0F3CF" w14:textId="77777777" w:rsidR="00993C93" w:rsidRDefault="00993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0"/>
  </w:num>
  <w:num w:numId="4">
    <w:abstractNumId w:val="19"/>
  </w:num>
  <w:num w:numId="5">
    <w:abstractNumId w:val="7"/>
  </w:num>
  <w:num w:numId="6">
    <w:abstractNumId w:val="10"/>
  </w:num>
  <w:num w:numId="7">
    <w:abstractNumId w:val="29"/>
  </w:num>
  <w:num w:numId="8">
    <w:abstractNumId w:val="5"/>
  </w:num>
  <w:num w:numId="9">
    <w:abstractNumId w:val="23"/>
  </w:num>
  <w:num w:numId="10">
    <w:abstractNumId w:val="31"/>
  </w:num>
  <w:num w:numId="11">
    <w:abstractNumId w:val="8"/>
  </w:num>
  <w:num w:numId="12">
    <w:abstractNumId w:val="25"/>
  </w:num>
  <w:num w:numId="13">
    <w:abstractNumId w:val="32"/>
  </w:num>
  <w:num w:numId="14">
    <w:abstractNumId w:val="2"/>
  </w:num>
  <w:num w:numId="15">
    <w:abstractNumId w:val="34"/>
  </w:num>
  <w:num w:numId="16">
    <w:abstractNumId w:val="30"/>
  </w:num>
  <w:num w:numId="17">
    <w:abstractNumId w:val="27"/>
  </w:num>
  <w:num w:numId="18">
    <w:abstractNumId w:val="28"/>
  </w:num>
  <w:num w:numId="19">
    <w:abstractNumId w:val="17"/>
  </w:num>
  <w:num w:numId="20">
    <w:abstractNumId w:val="28"/>
  </w:num>
  <w:num w:numId="21">
    <w:abstractNumId w:val="24"/>
  </w:num>
  <w:num w:numId="22">
    <w:abstractNumId w:val="1"/>
  </w:num>
  <w:num w:numId="23">
    <w:abstractNumId w:val="28"/>
  </w:num>
  <w:num w:numId="24">
    <w:abstractNumId w:val="28"/>
  </w:num>
  <w:num w:numId="25">
    <w:abstractNumId w:val="28"/>
  </w:num>
  <w:num w:numId="26">
    <w:abstractNumId w:val="28"/>
  </w:num>
  <w:num w:numId="27">
    <w:abstractNumId w:val="28"/>
  </w:num>
  <w:num w:numId="28">
    <w:abstractNumId w:val="28"/>
  </w:num>
  <w:num w:numId="29">
    <w:abstractNumId w:val="28"/>
  </w:num>
  <w:num w:numId="30">
    <w:abstractNumId w:val="16"/>
  </w:num>
  <w:num w:numId="31">
    <w:abstractNumId w:val="12"/>
  </w:num>
  <w:num w:numId="32">
    <w:abstractNumId w:val="14"/>
  </w:num>
  <w:num w:numId="33">
    <w:abstractNumId w:val="6"/>
  </w:num>
  <w:num w:numId="34">
    <w:abstractNumId w:val="20"/>
  </w:num>
  <w:num w:numId="35">
    <w:abstractNumId w:val="9"/>
  </w:num>
  <w:num w:numId="36">
    <w:abstractNumId w:val="21"/>
  </w:num>
  <w:num w:numId="37">
    <w:abstractNumId w:val="18"/>
  </w:num>
  <w:num w:numId="38">
    <w:abstractNumId w:val="22"/>
  </w:num>
  <w:num w:numId="39">
    <w:abstractNumId w:val="13"/>
  </w:num>
  <w:num w:numId="40">
    <w:abstractNumId w:val="3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5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9F6"/>
    <w:rsid w:val="0000409B"/>
    <w:rsid w:val="000064F6"/>
    <w:rsid w:val="00006EBD"/>
    <w:rsid w:val="00010161"/>
    <w:rsid w:val="00012887"/>
    <w:rsid w:val="00013C23"/>
    <w:rsid w:val="000152D3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4ED2"/>
    <w:rsid w:val="00045625"/>
    <w:rsid w:val="0004707F"/>
    <w:rsid w:val="0006135D"/>
    <w:rsid w:val="00061505"/>
    <w:rsid w:val="00065659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55BF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E72"/>
    <w:rsid w:val="00337B1A"/>
    <w:rsid w:val="003417CA"/>
    <w:rsid w:val="00344236"/>
    <w:rsid w:val="003452AB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2D36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C0176"/>
    <w:rsid w:val="003C0FA8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23E8"/>
    <w:rsid w:val="00412662"/>
    <w:rsid w:val="004174BD"/>
    <w:rsid w:val="00420392"/>
    <w:rsid w:val="004203A6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F156A"/>
    <w:rsid w:val="00502735"/>
    <w:rsid w:val="00502BC6"/>
    <w:rsid w:val="00503171"/>
    <w:rsid w:val="00506C28"/>
    <w:rsid w:val="00516518"/>
    <w:rsid w:val="0051770A"/>
    <w:rsid w:val="005234CD"/>
    <w:rsid w:val="00527DE0"/>
    <w:rsid w:val="00534DA0"/>
    <w:rsid w:val="00543E6C"/>
    <w:rsid w:val="00543F5F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3320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C93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980"/>
    <w:rsid w:val="009D2DA6"/>
    <w:rsid w:val="009D3714"/>
    <w:rsid w:val="009D4FAF"/>
    <w:rsid w:val="009D5E99"/>
    <w:rsid w:val="009E2AA6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B0120C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6A6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55A2"/>
    <w:rsid w:val="00CA6073"/>
    <w:rsid w:val="00CA654B"/>
    <w:rsid w:val="00CA7FB5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133BA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18A1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2026E"/>
    <w:rsid w:val="00F20B49"/>
    <w:rsid w:val="00F20C7B"/>
    <w:rsid w:val="00F2210A"/>
    <w:rsid w:val="00F24379"/>
    <w:rsid w:val="00F2595D"/>
    <w:rsid w:val="00F2754C"/>
    <w:rsid w:val="00F31CC8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1192"/>
    <w:rsid w:val="00FC40D3"/>
    <w:rsid w:val="00FC77D8"/>
    <w:rsid w:val="00FD03E5"/>
    <w:rsid w:val="00FD1FA7"/>
    <w:rsid w:val="00FD4EDD"/>
    <w:rsid w:val="00FE0DB2"/>
    <w:rsid w:val="00FE55FB"/>
    <w:rsid w:val="00FE5909"/>
    <w:rsid w:val="00FF3826"/>
    <w:rsid w:val="00FF4802"/>
    <w:rsid w:val="00FF5002"/>
    <w:rsid w:val="00F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604FEE-DE1D-453C-8EAE-0FF3B29A3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7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11512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QC-111e3</cp:lastModifiedBy>
  <cp:revision>7</cp:revision>
  <dcterms:created xsi:type="dcterms:W3CDTF">2020-10-22T13:50:00Z</dcterms:created>
  <dcterms:modified xsi:type="dcterms:W3CDTF">2020-10-22T14:09:00Z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